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4914900" cy="1617980"/>
            <wp:effectExtent b="0" l="0" r="0" t="0"/>
            <wp:docPr id="102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6179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>
          <w:rFonts w:ascii="Arial" w:cs="Arial" w:eastAsia="Arial" w:hAnsi="Arial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33 Priory Grove, London SW8 2PD   020 7622 8756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 </w:t>
      </w:r>
      <w:hyperlink r:id="rId8">
        <w:r w:rsidDel="00000000" w:rsidR="00000000" w:rsidRPr="00000000">
          <w:rPr>
            <w:rFonts w:ascii="Arial" w:cs="Arial" w:eastAsia="Arial" w:hAnsi="Arial"/>
            <w:b w:val="1"/>
            <w:color w:val="ff0000"/>
            <w:sz w:val="22"/>
            <w:szCs w:val="22"/>
            <w:u w:val="single"/>
            <w:vertAlign w:val="baseline"/>
            <w:rtl w:val="0"/>
          </w:rPr>
          <w:t xml:space="preserve">info@oasisplay.org.uk</w:t>
        </w:r>
      </w:hyperlink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vertAlign w:val="baseline"/>
          <w:rtl w:val="0"/>
        </w:rPr>
        <w:t xml:space="preserve">  oasisplay.org.uk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August  2024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Dear Applicant,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applying for the post of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Right Track Project Manager at Oasisplay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(Oasis Children’s Venture).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application pack please find the following: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application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d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iversity and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equality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uidance notes for applicant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job description an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 P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erson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pecification.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completing the application form, please refer to the guidance notes, 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shortlisting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for interviews is dependent on the extent to which your application matches the job requirements.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closing date for applications is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ongoing.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complete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application form in full and do not use more than two continuation sheets.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not accept C.V.s.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your completed application to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hr@oasisplay.org.uk.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 for your interest in working for Oasisplay and I look forward to receiving your application.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Best wishes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Bettina Wilhelm-Exley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rPr>
          <w:rFonts w:ascii="Arial" w:cs="Arial" w:eastAsia="Arial" w:hAnsi="Arial"/>
          <w:color w:val="222222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Office and Finance Administrator (maternity cover)</w:t>
      </w:r>
    </w:p>
    <w:p w:rsidR="00000000" w:rsidDel="00000000" w:rsidP="00000000" w:rsidRDefault="00000000" w:rsidRPr="00000000" w14:paraId="00000027">
      <w:pPr>
        <w:shd w:fill="ffffff" w:val="clear"/>
        <w:rPr>
          <w:rFonts w:ascii="Arial" w:cs="Arial" w:eastAsia="Arial" w:hAnsi="Arial"/>
          <w:color w:val="222222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Oasisplay (Oasis Children’s Venture)</w:t>
      </w:r>
    </w:p>
    <w:p w:rsidR="00000000" w:rsidDel="00000000" w:rsidP="00000000" w:rsidRDefault="00000000" w:rsidRPr="00000000" w14:paraId="00000028">
      <w:pPr>
        <w:shd w:fill="ffffff" w:val="clear"/>
        <w:rPr>
          <w:rFonts w:ascii="Arial" w:cs="Arial" w:eastAsia="Arial" w:hAnsi="Arial"/>
          <w:color w:val="222222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33 Priory Grove</w:t>
      </w:r>
    </w:p>
    <w:p w:rsidR="00000000" w:rsidDel="00000000" w:rsidP="00000000" w:rsidRDefault="00000000" w:rsidRPr="00000000" w14:paraId="00000029">
      <w:pPr>
        <w:shd w:fill="ffffff" w:val="clear"/>
        <w:rPr>
          <w:rFonts w:ascii="Arial" w:cs="Arial" w:eastAsia="Arial" w:hAnsi="Arial"/>
          <w:color w:val="222222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London</w:t>
      </w:r>
    </w:p>
    <w:p w:rsidR="00000000" w:rsidDel="00000000" w:rsidP="00000000" w:rsidRDefault="00000000" w:rsidRPr="00000000" w14:paraId="0000002A">
      <w:pPr>
        <w:shd w:fill="ffffff" w:val="clear"/>
        <w:rPr>
          <w:rFonts w:ascii="Arial" w:cs="Arial" w:eastAsia="Arial" w:hAnsi="Arial"/>
          <w:color w:val="222222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SW8 2PD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b w:val="1"/>
          <w:sz w:val="18"/>
          <w:szCs w:val="18"/>
        </w:rPr>
      </w:pPr>
      <w:hyperlink r:id="rId9">
        <w:r w:rsidDel="00000000" w:rsidR="00000000" w:rsidRPr="00000000">
          <w:rPr>
            <w:color w:val="1155cc"/>
            <w:sz w:val="23"/>
            <w:szCs w:val="23"/>
            <w:u w:val="single"/>
            <w:rtl w:val="0"/>
          </w:rPr>
          <w:t xml:space="preserve">www.oasisplay.org.u</w:t>
        </w:r>
      </w:hyperlink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k</w:t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sz w:val="18"/>
          <w:szCs w:val="18"/>
          <w:vertAlign w:val="baseline"/>
          <w:rtl w:val="0"/>
        </w:rPr>
        <w:t xml:space="preserve">Registered charity number 1019629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34.3307086614175" w:top="720.0000000000001" w:left="1434.3307086614175" w:right="720.00000000000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color w:val="ff0000"/>
      <w:sz w:val="16"/>
      <w:szCs w:val="16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color w:val="ff0000"/>
      <w:sz w:val="16"/>
      <w:szCs w:val="16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eastAsia="Adobe Fan Heiti Std B" w:hAnsi="Arial"/>
      <w:b w:val="1"/>
      <w:bCs w:val="1"/>
      <w:color w:val="ff0000"/>
      <w:w w:val="100"/>
      <w:position w:val="-1"/>
      <w:sz w:val="16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aption">
    <w:name w:val="Caption"/>
    <w:basedOn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Adobe Fan Heiti Std B" w:hAnsi="Arial"/>
      <w:b w:val="1"/>
      <w:bCs w:val="1"/>
      <w:color w:val="ff00ff"/>
      <w:w w:val="100"/>
      <w:position w:val="-1"/>
      <w:sz w:val="16"/>
      <w:szCs w:val="24"/>
      <w:effect w:val="none"/>
      <w:vertAlign w:val="baseline"/>
      <w:cs w:val="0"/>
      <w:em w:val="none"/>
      <w:lang w:bidi="ar-SA" w:eastAsia="en-US" w:val="en-GB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Arial Unicode MS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HeaderChar">
    <w:name w:val="Header Char"/>
    <w:next w:val="HeaderChar"/>
    <w:autoRedefine w:val="0"/>
    <w:hidden w:val="0"/>
    <w:qFormat w:val="0"/>
    <w:rPr>
      <w:rFonts w:ascii="Arial" w:cs="Arial" w:eastAsia="Arial Unicode MS" w:hAnsi="Arial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BodyText">
    <w:name w:val="Body Text"/>
    <w:basedOn w:val="Normal"/>
    <w:next w:val="Body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Adobe Heiti Std R" w:hAnsi="Calibri"/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GB"/>
    </w:rPr>
  </w:style>
  <w:style w:type="character" w:styleId="BodyTextChar">
    <w:name w:val="Body Text Char"/>
    <w:next w:val="BodyTextChar"/>
    <w:autoRedefine w:val="0"/>
    <w:hidden w:val="0"/>
    <w:qFormat w:val="0"/>
    <w:rPr>
      <w:rFonts w:ascii="Calibri" w:eastAsia="Adobe Heiti Std R" w:hAnsi="Calibri"/>
      <w:w w:val="100"/>
      <w:position w:val="-1"/>
      <w:sz w:val="28"/>
      <w:szCs w:val="24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GB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oasisplay.org.u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info@oasispla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e91lxurKiCwbgSmwj0X4E/OGfQ==">CgMxLjA4AHIhMWZ6dDVyWjdLUFZndVJaRUNfLWVzYTNRTHpkLUVMZEIz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2022-09-22T09:19:00Z</dcterms:created>
  <dc:creator>Joanne Brown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